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6" w:rsidRPr="00F21B4E" w:rsidRDefault="00CA1296" w:rsidP="00F21B4E">
      <w:pPr>
        <w:pStyle w:val="printredaction-line"/>
        <w:jc w:val="right"/>
        <w:divId w:val="949750135"/>
        <w:rPr>
          <w:b/>
        </w:rPr>
      </w:pPr>
      <w:r w:rsidRPr="00F21B4E">
        <w:rPr>
          <w:rStyle w:val="in-future"/>
          <w:b/>
        </w:rPr>
        <w:t>Редакция вступает в силу 1 мар</w:t>
      </w:r>
      <w:r w:rsidR="00F21B4E" w:rsidRPr="00F21B4E">
        <w:rPr>
          <w:rStyle w:val="in-future"/>
          <w:b/>
        </w:rPr>
        <w:t>та</w:t>
      </w:r>
      <w:r w:rsidRPr="00F21B4E">
        <w:rPr>
          <w:rStyle w:val="in-future"/>
          <w:b/>
        </w:rPr>
        <w:t xml:space="preserve"> 2023</w:t>
      </w:r>
    </w:p>
    <w:p w:rsidR="001C0C76" w:rsidRPr="00F21B4E" w:rsidRDefault="00CA1296" w:rsidP="00F21B4E">
      <w:pPr>
        <w:jc w:val="center"/>
        <w:divId w:val="1483427811"/>
        <w:rPr>
          <w:rFonts w:eastAsia="Times New Roman"/>
          <w:b/>
        </w:rPr>
      </w:pPr>
      <w:r w:rsidRPr="00F21B4E">
        <w:rPr>
          <w:rFonts w:eastAsia="Times New Roman"/>
          <w:b/>
        </w:rPr>
        <w:t>Приказ Минпросвещения России от 30.08.2022 № 784</w:t>
      </w:r>
    </w:p>
    <w:p w:rsidR="001C0C76" w:rsidRPr="00F21B4E" w:rsidRDefault="00CA1296" w:rsidP="00F21B4E">
      <w:pPr>
        <w:pStyle w:val="2"/>
        <w:jc w:val="center"/>
        <w:divId w:val="949750135"/>
        <w:rPr>
          <w:rFonts w:eastAsia="Times New Roman"/>
          <w:sz w:val="24"/>
          <w:szCs w:val="24"/>
        </w:rPr>
      </w:pPr>
      <w:r w:rsidRPr="00F21B4E">
        <w:rPr>
          <w:rFonts w:eastAsia="Times New Roman"/>
          <w:sz w:val="24"/>
          <w:szCs w:val="24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1C0C76" w:rsidRPr="00F21B4E" w:rsidRDefault="00CA1296" w:rsidP="00F21B4E">
      <w:pPr>
        <w:pStyle w:val="a3"/>
        <w:jc w:val="center"/>
        <w:divId w:val="2141024872"/>
      </w:pPr>
      <w:r w:rsidRPr="00F21B4E">
        <w:rPr>
          <w:rStyle w:val="a4"/>
        </w:rPr>
        <w:t>МИНИСТЕРСТВО ПРОСВЕЩЕНИЯ РФ</w:t>
      </w:r>
    </w:p>
    <w:p w:rsidR="001C0C76" w:rsidRPr="00F21B4E" w:rsidRDefault="00CA1296" w:rsidP="00F21B4E">
      <w:pPr>
        <w:pStyle w:val="a3"/>
        <w:jc w:val="center"/>
        <w:divId w:val="2141024872"/>
      </w:pPr>
      <w:r w:rsidRPr="00F21B4E">
        <w:rPr>
          <w:rStyle w:val="a4"/>
        </w:rPr>
        <w:t>ПРИКАЗ</w:t>
      </w:r>
    </w:p>
    <w:p w:rsidR="001C0C76" w:rsidRPr="00F21B4E" w:rsidRDefault="00CA1296" w:rsidP="00F21B4E">
      <w:pPr>
        <w:pStyle w:val="a3"/>
        <w:jc w:val="center"/>
        <w:divId w:val="2141024872"/>
      </w:pPr>
      <w:r w:rsidRPr="00F21B4E">
        <w:rPr>
          <w:rStyle w:val="a4"/>
        </w:rPr>
        <w:t>от 30 августа 2022 года № 784</w:t>
      </w:r>
    </w:p>
    <w:p w:rsidR="001C0C76" w:rsidRPr="00F21B4E" w:rsidRDefault="00CA1296" w:rsidP="00F21B4E">
      <w:pPr>
        <w:pStyle w:val="a3"/>
        <w:jc w:val="center"/>
        <w:divId w:val="2141024872"/>
      </w:pPr>
      <w:r w:rsidRPr="00F21B4E">
        <w:rPr>
          <w:rStyle w:val="a4"/>
        </w:rPr>
        <w:t xml:space="preserve"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</w:t>
      </w:r>
      <w:hyperlink r:id="rId6" w:anchor="/document/99/565697396/" w:history="1">
        <w:r w:rsidRPr="00F21B4E">
          <w:rPr>
            <w:rStyle w:val="a5"/>
            <w:b/>
            <w:bCs/>
          </w:rPr>
          <w:t>приказом Министерства просвещения Российской Федерации от 2 сентября 2020 г. № 458</w:t>
        </w:r>
      </w:hyperlink>
      <w:r w:rsidRPr="00F21B4E">
        <w:rPr>
          <w:b/>
          <w:bCs/>
        </w:rPr>
        <w:br/>
      </w:r>
    </w:p>
    <w:p w:rsidR="001C0C76" w:rsidRPr="00F21B4E" w:rsidRDefault="00CA1296" w:rsidP="00F21B4E">
      <w:pPr>
        <w:pStyle w:val="a3"/>
        <w:divId w:val="2141024872"/>
      </w:pPr>
      <w:r w:rsidRPr="00F21B4E">
        <w:t xml:space="preserve">В соответствии с </w:t>
      </w:r>
      <w:hyperlink r:id="rId7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F21B4E">
          <w:rPr>
            <w:rStyle w:val="a5"/>
          </w:rPr>
          <w:t>частью 8</w:t>
        </w:r>
      </w:hyperlink>
      <w:r w:rsidRPr="00F21B4E">
        <w:t xml:space="preserve">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2021, № 13, ст. 2137), </w:t>
      </w:r>
      <w:hyperlink r:id="rId8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 w:rsidRPr="00F21B4E">
          <w:rPr>
            <w:rStyle w:val="a5"/>
          </w:rPr>
          <w:t>пунктом 1</w:t>
        </w:r>
      </w:hyperlink>
      <w:r w:rsidRPr="00F21B4E">
        <w:t xml:space="preserve"> и </w:t>
      </w:r>
      <w:hyperlink r:id="rId9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F21B4E">
          <w:rPr>
            <w:rStyle w:val="a5"/>
          </w:rPr>
          <w:t>подпунктом 4.2.21</w:t>
        </w:r>
      </w:hyperlink>
      <w:r w:rsidRPr="00F21B4E">
        <w:t xml:space="preserve"> пункта 4 Положения о Министерстве просвещения Российской Федерации, утвержденного </w:t>
      </w:r>
      <w:hyperlink r:id="rId10" w:anchor="/document/99/550817534/" w:history="1">
        <w:r w:rsidRPr="00F21B4E">
          <w:rPr>
            <w:rStyle w:val="a5"/>
          </w:rPr>
          <w:t>постановлением Правительства Российской Федерации от 28 июля 2018 г. № 884</w:t>
        </w:r>
      </w:hyperlink>
      <w:r w:rsidRPr="00F21B4E">
        <w:t xml:space="preserve"> (Собрание законодательства Российской Федерации, 2018, № 32, ст. 5343), приказываю: </w:t>
      </w:r>
    </w:p>
    <w:p w:rsidR="001C0C76" w:rsidRPr="00F21B4E" w:rsidRDefault="00CA1296" w:rsidP="00F21B4E">
      <w:pPr>
        <w:pStyle w:val="a3"/>
        <w:divId w:val="2141024872"/>
      </w:pPr>
      <w:r w:rsidRPr="00F21B4E">
        <w:t xml:space="preserve">1. Утвердить прилагаемые 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</w:t>
      </w:r>
      <w:hyperlink r:id="rId11" w:anchor="/document/99/565697396/" w:history="1">
        <w:r w:rsidRPr="00F21B4E">
          <w:rPr>
            <w:rStyle w:val="a5"/>
          </w:rPr>
          <w:t>приказом Министерства просвещения Российской Федерации от 2 сентября 2020 г. № 458</w:t>
        </w:r>
      </w:hyperlink>
      <w:r w:rsidRPr="00F21B4E">
        <w:t xml:space="preserve"> (зарегистрирован Министерством юстиции Российской Федерации 11 сентября 2020 г., регистрационный № 59783), с изменениями, внесенными </w:t>
      </w:r>
      <w:hyperlink r:id="rId12" w:anchor="/document/99/726730301/" w:history="1">
        <w:r w:rsidRPr="00F21B4E">
          <w:rPr>
            <w:rStyle w:val="a5"/>
          </w:rPr>
          <w:t>приказом Министерства просвещения Российской Федерации от 8 октября 2021 г. № 707</w:t>
        </w:r>
      </w:hyperlink>
      <w:r w:rsidRPr="00F21B4E">
        <w:t xml:space="preserve"> (зарегистрирован Министерством юстиции Российской Федерации 10 ноября 2021 г., регистрационный № 65743). </w:t>
      </w:r>
    </w:p>
    <w:p w:rsidR="001C0C76" w:rsidRPr="00F21B4E" w:rsidRDefault="00CA1296" w:rsidP="00F21B4E">
      <w:pPr>
        <w:pStyle w:val="a3"/>
        <w:divId w:val="2141024872"/>
      </w:pPr>
      <w:r w:rsidRPr="00F21B4E">
        <w:t>2. Настоящий приказ вступает в силу с 1 марта 2023 г. и действует до 1 марта 2026 года.</w:t>
      </w:r>
    </w:p>
    <w:p w:rsidR="001C0C76" w:rsidRPr="00F21B4E" w:rsidRDefault="00CA1296" w:rsidP="00F21B4E">
      <w:pPr>
        <w:pStyle w:val="a3"/>
        <w:spacing w:after="0"/>
        <w:jc w:val="right"/>
        <w:divId w:val="2141024872"/>
      </w:pPr>
      <w:r w:rsidRPr="00F21B4E">
        <w:t>Министр</w:t>
      </w:r>
      <w:r w:rsidRPr="00F21B4E">
        <w:br/>
        <w:t>С.С. Кравцов</w:t>
      </w:r>
    </w:p>
    <w:p w:rsidR="001C0C76" w:rsidRPr="00F21B4E" w:rsidRDefault="00CA1296" w:rsidP="00F21B4E">
      <w:pPr>
        <w:pStyle w:val="a3"/>
        <w:spacing w:after="0"/>
        <w:jc w:val="right"/>
        <w:divId w:val="2141024872"/>
      </w:pPr>
      <w:r w:rsidRPr="00F21B4E">
        <w:t xml:space="preserve"> </w:t>
      </w:r>
    </w:p>
    <w:p w:rsidR="00F21B4E" w:rsidRDefault="00CA1296" w:rsidP="00F21B4E">
      <w:pPr>
        <w:pStyle w:val="a3"/>
        <w:spacing w:after="0"/>
        <w:jc w:val="right"/>
        <w:divId w:val="2141024872"/>
      </w:pPr>
      <w:r w:rsidRPr="00F21B4E">
        <w:t>Утверждены</w:t>
      </w:r>
      <w:r w:rsidRPr="00F21B4E">
        <w:br/>
        <w:t>пр</w:t>
      </w:r>
      <w:r w:rsidR="00F21B4E">
        <w:t>иказом Министерства просвещения</w:t>
      </w:r>
    </w:p>
    <w:p w:rsidR="00F21B4E" w:rsidRDefault="00F21B4E" w:rsidP="00F21B4E">
      <w:pPr>
        <w:pStyle w:val="a3"/>
        <w:spacing w:after="0"/>
        <w:jc w:val="right"/>
        <w:divId w:val="2141024872"/>
      </w:pPr>
      <w:r>
        <w:t>Российской Федерации</w:t>
      </w:r>
    </w:p>
    <w:p w:rsidR="001C0C76" w:rsidRPr="00F21B4E" w:rsidRDefault="00CA1296" w:rsidP="00F21B4E">
      <w:pPr>
        <w:pStyle w:val="a3"/>
        <w:spacing w:after="0"/>
        <w:jc w:val="right"/>
        <w:divId w:val="2141024872"/>
      </w:pPr>
      <w:r w:rsidRPr="00F21B4E">
        <w:t>от 30 августа 2022 года № 784</w:t>
      </w:r>
    </w:p>
    <w:p w:rsidR="001C0C76" w:rsidRPr="00F21B4E" w:rsidRDefault="00CA1296" w:rsidP="00F21B4E">
      <w:pPr>
        <w:jc w:val="center"/>
        <w:divId w:val="1647128946"/>
        <w:rPr>
          <w:rFonts w:eastAsia="Times New Roman"/>
        </w:rPr>
      </w:pPr>
      <w:r w:rsidRPr="00F21B4E">
        <w:rPr>
          <w:rStyle w:val="docuntyped-name"/>
          <w:rFonts w:eastAsia="Times New Roman"/>
        </w:rPr>
        <w:t>Изменения,</w:t>
      </w:r>
      <w:r w:rsidRPr="00F21B4E">
        <w:rPr>
          <w:rFonts w:eastAsia="Times New Roman"/>
        </w:rPr>
        <w:br/>
      </w:r>
      <w:r w:rsidRPr="00F21B4E">
        <w:rPr>
          <w:rStyle w:val="docuntyped-name"/>
          <w:rFonts w:eastAsia="Times New Roman"/>
        </w:rPr>
        <w:t xml:space="preserve">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</w:t>
      </w:r>
      <w:hyperlink r:id="rId13" w:anchor="/document/99/565697396/" w:history="1">
        <w:r w:rsidRPr="00F21B4E">
          <w:rPr>
            <w:rStyle w:val="a5"/>
            <w:rFonts w:eastAsia="Times New Roman"/>
          </w:rPr>
          <w:t>приказом Министерства просвещения Российской Федерации от 2 сентября 2020 г. № 458</w:t>
        </w:r>
      </w:hyperlink>
    </w:p>
    <w:p w:rsidR="001C0C76" w:rsidRPr="00B82346" w:rsidRDefault="00CA1296" w:rsidP="00F21B4E">
      <w:pPr>
        <w:pStyle w:val="a3"/>
        <w:divId w:val="2141024872"/>
        <w:rPr>
          <w:b/>
        </w:rPr>
      </w:pPr>
      <w:r w:rsidRPr="00B82346">
        <w:rPr>
          <w:b/>
        </w:rPr>
        <w:t xml:space="preserve">1. В пункте 16: </w:t>
      </w:r>
    </w:p>
    <w:p w:rsidR="001C0C76" w:rsidRPr="00F21B4E" w:rsidRDefault="00CA1296" w:rsidP="00F21B4E">
      <w:pPr>
        <w:pStyle w:val="a3"/>
        <w:divId w:val="2141024872"/>
      </w:pPr>
      <w:r w:rsidRPr="00F21B4E">
        <w:t xml:space="preserve"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 </w:t>
      </w:r>
    </w:p>
    <w:p w:rsidR="001C0C76" w:rsidRPr="00F21B4E" w:rsidRDefault="00CA1296" w:rsidP="00F21B4E">
      <w:pPr>
        <w:pStyle w:val="a3"/>
        <w:divId w:val="2141024872"/>
      </w:pPr>
      <w:r w:rsidRPr="00F21B4E">
        <w:t xml:space="preserve">б) абзац первый дополнить сноской "20.1" следующего содержания: </w:t>
      </w:r>
    </w:p>
    <w:p w:rsidR="001C0C76" w:rsidRPr="00F21B4E" w:rsidRDefault="00CA1296" w:rsidP="00F21B4E">
      <w:pPr>
        <w:pStyle w:val="a3"/>
        <w:divId w:val="2141024872"/>
      </w:pPr>
      <w:r w:rsidRPr="00F21B4E">
        <w:lastRenderedPageBreak/>
        <w:t>"&lt;20.1&gt; Постановление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№ 44, ст. 6274; 2022, № 35, ст. 6081).</w:t>
      </w:r>
    </w:p>
    <w:p w:rsidR="001C0C76" w:rsidRPr="00B82346" w:rsidRDefault="00CA1296" w:rsidP="00F21B4E">
      <w:pPr>
        <w:pStyle w:val="a3"/>
        <w:divId w:val="2141024872"/>
        <w:rPr>
          <w:b/>
        </w:rPr>
      </w:pPr>
      <w:r w:rsidRPr="00B82346">
        <w:rPr>
          <w:b/>
        </w:rPr>
        <w:t>2. В пункте 17:</w:t>
      </w:r>
    </w:p>
    <w:p w:rsidR="001C0C76" w:rsidRPr="00F21B4E" w:rsidRDefault="00CA1296" w:rsidP="00F21B4E">
      <w:pPr>
        <w:pStyle w:val="a3"/>
        <w:divId w:val="2141024872"/>
      </w:pPr>
      <w:r w:rsidRPr="00F21B4E">
        <w:t>а) в абзаце первом слова "1 апреля текущего года" заменить словами "не позднее 1 апреля текущего года";</w:t>
      </w:r>
    </w:p>
    <w:p w:rsidR="001C0C76" w:rsidRPr="00F21B4E" w:rsidRDefault="00CA1296" w:rsidP="00F21B4E">
      <w:pPr>
        <w:pStyle w:val="a3"/>
        <w:divId w:val="2141024872"/>
      </w:pPr>
      <w:r w:rsidRPr="00F21B4E">
        <w:t>б) дополнить абзацем следующего содержания:</w:t>
      </w:r>
    </w:p>
    <w:p w:rsidR="001C0C76" w:rsidRPr="00F21B4E" w:rsidRDefault="00CA1296" w:rsidP="00F21B4E">
      <w:pPr>
        <w:pStyle w:val="a3"/>
        <w:divId w:val="2141024872"/>
      </w:pPr>
      <w:r w:rsidRPr="00F21B4E">
        <w:t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1C0C76" w:rsidRPr="00F21B4E" w:rsidRDefault="00CA1296" w:rsidP="00F21B4E">
      <w:pPr>
        <w:pStyle w:val="a3"/>
        <w:divId w:val="2141024872"/>
      </w:pPr>
      <w:r w:rsidRPr="00B82346">
        <w:rPr>
          <w:b/>
        </w:rPr>
        <w:t>3. В пункте 19 слова</w:t>
      </w:r>
      <w:r w:rsidRPr="00F21B4E">
        <w:t xml:space="preserve">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 </w:t>
      </w:r>
    </w:p>
    <w:p w:rsidR="001C0C76" w:rsidRPr="00B82346" w:rsidRDefault="00CA1296" w:rsidP="00F21B4E">
      <w:pPr>
        <w:pStyle w:val="a3"/>
        <w:divId w:val="2141024872"/>
        <w:rPr>
          <w:b/>
        </w:rPr>
      </w:pPr>
      <w:r w:rsidRPr="00B82346">
        <w:rPr>
          <w:b/>
        </w:rPr>
        <w:t xml:space="preserve">4. Пункт 23 изложить в следующей редакции: </w:t>
      </w:r>
    </w:p>
    <w:p w:rsidR="001C0C76" w:rsidRPr="00F21B4E" w:rsidRDefault="00CA1296" w:rsidP="00F21B4E">
      <w:pPr>
        <w:pStyle w:val="a3"/>
        <w:divId w:val="2141024872"/>
      </w:pPr>
      <w:r w:rsidRPr="00F21B4E"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C0C76" w:rsidRPr="00F21B4E" w:rsidRDefault="00CA1296" w:rsidP="00F21B4E">
      <w:pPr>
        <w:pStyle w:val="a3"/>
        <w:divId w:val="2141024872"/>
      </w:pPr>
      <w:r w:rsidRPr="00F21B4E">
        <w:t>в электронной форме посредством ЕПГУ;</w:t>
      </w:r>
    </w:p>
    <w:p w:rsidR="001C0C76" w:rsidRPr="00F21B4E" w:rsidRDefault="00CA1296" w:rsidP="00F21B4E">
      <w:pPr>
        <w:pStyle w:val="a3"/>
        <w:divId w:val="2141024872"/>
      </w:pPr>
      <w:r w:rsidRPr="00F21B4E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C0C76" w:rsidRPr="00F21B4E" w:rsidRDefault="00CA1296" w:rsidP="00F21B4E">
      <w:pPr>
        <w:pStyle w:val="a3"/>
        <w:divId w:val="2141024872"/>
      </w:pPr>
      <w:r w:rsidRPr="00F21B4E">
        <w:t>через операторов почтовой связи общего пользования заказным письмом с уведомлением о вручении;</w:t>
      </w:r>
    </w:p>
    <w:p w:rsidR="001C0C76" w:rsidRPr="00F21B4E" w:rsidRDefault="00CA1296" w:rsidP="00F21B4E">
      <w:pPr>
        <w:pStyle w:val="a3"/>
        <w:divId w:val="2141024872"/>
      </w:pPr>
      <w:r w:rsidRPr="00F21B4E">
        <w:t>лично в общеобразовательную организацию.</w:t>
      </w:r>
    </w:p>
    <w:p w:rsidR="001C0C76" w:rsidRPr="00F21B4E" w:rsidRDefault="00CA1296" w:rsidP="00F21B4E">
      <w:pPr>
        <w:pStyle w:val="a3"/>
        <w:divId w:val="2141024872"/>
      </w:pPr>
      <w:r w:rsidRPr="00F21B4E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C0C76" w:rsidRPr="00F21B4E" w:rsidRDefault="00CA1296" w:rsidP="00F21B4E">
      <w:pPr>
        <w:pStyle w:val="a3"/>
        <w:divId w:val="2141024872"/>
      </w:pPr>
      <w:r w:rsidRPr="00F21B4E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 w:rsidR="001C0C76" w:rsidRPr="00B82346" w:rsidRDefault="00CA1296" w:rsidP="00F21B4E">
      <w:pPr>
        <w:pStyle w:val="a3"/>
        <w:divId w:val="2141024872"/>
        <w:rPr>
          <w:b/>
        </w:rPr>
      </w:pPr>
      <w:r w:rsidRPr="00B82346">
        <w:rPr>
          <w:b/>
        </w:rPr>
        <w:t xml:space="preserve">5. Пункт 27 изложить в следующей редакции: </w:t>
      </w:r>
    </w:p>
    <w:p w:rsidR="001C0C76" w:rsidRPr="00F21B4E" w:rsidRDefault="00CA1296" w:rsidP="00F21B4E">
      <w:pPr>
        <w:pStyle w:val="a3"/>
        <w:divId w:val="2141024872"/>
      </w:pPr>
      <w:r w:rsidRPr="00F21B4E"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1C0C76" w:rsidRPr="00F21B4E" w:rsidRDefault="00CA1296" w:rsidP="00F21B4E">
      <w:pPr>
        <w:pStyle w:val="a3"/>
        <w:divId w:val="2141024872"/>
      </w:pPr>
      <w:r w:rsidRPr="00F21B4E"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</w:t>
      </w:r>
      <w:r w:rsidRPr="00F21B4E">
        <w:lastRenderedPageBreak/>
        <w:t>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1C0C76" w:rsidRPr="00B82346" w:rsidRDefault="00CA1296" w:rsidP="00F21B4E">
      <w:pPr>
        <w:pStyle w:val="a3"/>
        <w:divId w:val="2141024872"/>
        <w:rPr>
          <w:b/>
        </w:rPr>
      </w:pPr>
      <w:r w:rsidRPr="00B82346">
        <w:rPr>
          <w:b/>
        </w:rPr>
        <w:t xml:space="preserve">6. Пункт 29 изложить в следующей редакции: </w:t>
      </w:r>
    </w:p>
    <w:p w:rsidR="001C0C76" w:rsidRPr="00F21B4E" w:rsidRDefault="00CA1296" w:rsidP="00F21B4E">
      <w:pPr>
        <w:pStyle w:val="a3"/>
        <w:divId w:val="2141024872"/>
      </w:pPr>
      <w:r w:rsidRPr="00F21B4E">
        <w:t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A1296" w:rsidRPr="00F21B4E" w:rsidRDefault="00CA1296" w:rsidP="00F21B4E">
      <w:pPr>
        <w:pStyle w:val="a3"/>
        <w:divId w:val="2141024872"/>
      </w:pPr>
      <w:r w:rsidRPr="00F21B4E"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</w:t>
      </w:r>
    </w:p>
    <w:sectPr w:rsidR="00CA1296" w:rsidRPr="00F21B4E" w:rsidSect="00F21B4E">
      <w:footerReference w:type="default" r:id="rId14"/>
      <w:pgSz w:w="11906" w:h="16838"/>
      <w:pgMar w:top="720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D9" w:rsidRDefault="00254ED9" w:rsidP="00F21B4E">
      <w:r>
        <w:separator/>
      </w:r>
    </w:p>
  </w:endnote>
  <w:endnote w:type="continuationSeparator" w:id="1">
    <w:p w:rsidR="00254ED9" w:rsidRDefault="00254ED9" w:rsidP="00F2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23"/>
      <w:docPartObj>
        <w:docPartGallery w:val="Page Numbers (Bottom of Page)"/>
        <w:docPartUnique/>
      </w:docPartObj>
    </w:sdtPr>
    <w:sdtContent>
      <w:p w:rsidR="00F21B4E" w:rsidRDefault="001C0C76">
        <w:pPr>
          <w:pStyle w:val="a9"/>
          <w:jc w:val="center"/>
        </w:pPr>
        <w:fldSimple w:instr=" PAGE   \* MERGEFORMAT ">
          <w:r w:rsidR="00D2223F">
            <w:rPr>
              <w:noProof/>
            </w:rPr>
            <w:t>2</w:t>
          </w:r>
        </w:fldSimple>
      </w:p>
    </w:sdtContent>
  </w:sdt>
  <w:p w:rsidR="00F21B4E" w:rsidRDefault="00F21B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D9" w:rsidRDefault="00254ED9" w:rsidP="00F21B4E">
      <w:r>
        <w:separator/>
      </w:r>
    </w:p>
  </w:footnote>
  <w:footnote w:type="continuationSeparator" w:id="1">
    <w:p w:rsidR="00254ED9" w:rsidRDefault="00254ED9" w:rsidP="00F21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4E"/>
    <w:rsid w:val="001C0C76"/>
    <w:rsid w:val="00254ED9"/>
    <w:rsid w:val="00B82346"/>
    <w:rsid w:val="00CA1296"/>
    <w:rsid w:val="00D2223F"/>
    <w:rsid w:val="00DA5712"/>
    <w:rsid w:val="00F2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7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0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0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C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C7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1C0C7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1C0C76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1C0C7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C0C76"/>
    <w:pPr>
      <w:spacing w:after="223"/>
      <w:jc w:val="both"/>
    </w:pPr>
  </w:style>
  <w:style w:type="character" w:customStyle="1" w:styleId="docreferences">
    <w:name w:val="doc__references"/>
    <w:basedOn w:val="a0"/>
    <w:rsid w:val="001C0C76"/>
    <w:rPr>
      <w:vanish/>
      <w:webHidden w:val="0"/>
      <w:specVanish w:val="0"/>
    </w:rPr>
  </w:style>
  <w:style w:type="paragraph" w:customStyle="1" w:styleId="content1">
    <w:name w:val="content1"/>
    <w:basedOn w:val="a"/>
    <w:rsid w:val="001C0C76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C0C76"/>
    <w:pPr>
      <w:spacing w:after="223"/>
      <w:jc w:val="both"/>
    </w:pPr>
  </w:style>
  <w:style w:type="paragraph" w:customStyle="1" w:styleId="align-center">
    <w:name w:val="align-center"/>
    <w:basedOn w:val="a"/>
    <w:rsid w:val="001C0C76"/>
    <w:pPr>
      <w:spacing w:after="223"/>
      <w:jc w:val="center"/>
    </w:pPr>
  </w:style>
  <w:style w:type="paragraph" w:customStyle="1" w:styleId="align-right">
    <w:name w:val="align-right"/>
    <w:basedOn w:val="a"/>
    <w:rsid w:val="001C0C76"/>
    <w:pPr>
      <w:spacing w:after="223"/>
      <w:jc w:val="right"/>
    </w:pPr>
  </w:style>
  <w:style w:type="paragraph" w:customStyle="1" w:styleId="align-left">
    <w:name w:val="align-left"/>
    <w:basedOn w:val="a"/>
    <w:rsid w:val="001C0C76"/>
    <w:pPr>
      <w:spacing w:after="223"/>
    </w:pPr>
  </w:style>
  <w:style w:type="paragraph" w:customStyle="1" w:styleId="doc-parttypetitle">
    <w:name w:val="doc-part_type_title"/>
    <w:basedOn w:val="a"/>
    <w:rsid w:val="001C0C7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1C0C76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1C0C76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1C0C7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1C0C7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1C0C7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1C0C76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1C0C7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1C0C76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1C0C7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1C0C7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1C0C76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1C0C76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1C0C76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1C0C7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1C0C76"/>
    <w:pPr>
      <w:spacing w:before="223" w:after="223"/>
      <w:jc w:val="both"/>
    </w:pPr>
  </w:style>
  <w:style w:type="paragraph" w:customStyle="1" w:styleId="docquestion">
    <w:name w:val="doc__question"/>
    <w:basedOn w:val="a"/>
    <w:rsid w:val="001C0C7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1C0C76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1C0C76"/>
    <w:pPr>
      <w:spacing w:after="223"/>
      <w:jc w:val="both"/>
    </w:pPr>
  </w:style>
  <w:style w:type="paragraph" w:customStyle="1" w:styleId="docexpired">
    <w:name w:val="doc__expired"/>
    <w:basedOn w:val="a"/>
    <w:rsid w:val="001C0C7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1C0C7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1C0C76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1C0C76"/>
    <w:pPr>
      <w:spacing w:after="223"/>
      <w:jc w:val="both"/>
    </w:pPr>
  </w:style>
  <w:style w:type="character" w:customStyle="1" w:styleId="in-future">
    <w:name w:val="in-future"/>
    <w:basedOn w:val="a0"/>
    <w:rsid w:val="001C0C76"/>
  </w:style>
  <w:style w:type="character" w:customStyle="1" w:styleId="20">
    <w:name w:val="Заголовок 2 Знак"/>
    <w:basedOn w:val="a0"/>
    <w:link w:val="2"/>
    <w:uiPriority w:val="9"/>
    <w:semiHidden/>
    <w:rsid w:val="001C0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C0C76"/>
    <w:rPr>
      <w:b/>
      <w:bCs/>
    </w:rPr>
  </w:style>
  <w:style w:type="character" w:styleId="a5">
    <w:name w:val="Hyperlink"/>
    <w:basedOn w:val="a0"/>
    <w:uiPriority w:val="99"/>
    <w:semiHidden/>
    <w:unhideWhenUsed/>
    <w:rsid w:val="001C0C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C76"/>
    <w:rPr>
      <w:color w:val="800080"/>
      <w:u w:val="single"/>
    </w:rPr>
  </w:style>
  <w:style w:type="character" w:customStyle="1" w:styleId="docuntyped-name">
    <w:name w:val="doc__untyped-name"/>
    <w:basedOn w:val="a0"/>
    <w:rsid w:val="001C0C76"/>
  </w:style>
  <w:style w:type="paragraph" w:styleId="a7">
    <w:name w:val="header"/>
    <w:basedOn w:val="a"/>
    <w:link w:val="a8"/>
    <w:uiPriority w:val="99"/>
    <w:semiHidden/>
    <w:unhideWhenUsed/>
    <w:rsid w:val="00F2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B4E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2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1B4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55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6866</Characters>
  <Application>Microsoft Office Word</Application>
  <DocSecurity>0</DocSecurity>
  <Lines>57</Lines>
  <Paragraphs>16</Paragraphs>
  <ScaleCrop>false</ScaleCrop>
  <Company>Krokoz™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2022-10-27T05:00:00Z</cp:lastPrinted>
  <dcterms:created xsi:type="dcterms:W3CDTF">2022-11-10T10:18:00Z</dcterms:created>
  <dcterms:modified xsi:type="dcterms:W3CDTF">2022-11-10T10:18:00Z</dcterms:modified>
</cp:coreProperties>
</file>